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Apollo Munich Health Insurance Company for the age group of 6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Bajaj Allianz General Insurance Company for the age group of 6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Bharti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AXA General Insurance Company for the age group of 3 months to 60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Cholamandalam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MS General Insurance Company for the age group of 0 month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Cigna TTK for the age group of 0 month to 75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Future 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Generali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India insurance Company for the age group of 6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HDFC ERGO General Insurance Company for the age group of 3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ICICI Lombard General Insurance Company for age group of 3 months to 50 years (Policies for 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schengen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Countries 51 to 85 years).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IFFCO - 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Tokio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General Insurance Company for the age group of 3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National Insurance Company for the age group of 6 months to 60 years (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Schengen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Plan 61 to 80 years).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Reliance General Insurance Company for the age group of 3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Religare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Health Insurance Company (All Plans without age limit).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Royal 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Sundaram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Alliance Insurance Company for the age group of 3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SBI General Insurance Company for the age group of 6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Star Health &amp; Allied Insurance Company for the age group of 6 months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Tata AIG General Insurance Company for the age group of 6 months to 55 years (Travel Guard (without 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Sublimits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) 56 years to 70 years and Travel Guard Senior (without 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Sublimits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>) 71 years and above).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The New India Assurance Company for the age group of 6 month to 70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The Oriental Insurance Company for the age group of 6 months to 60 years.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>United India Insurance Company (without age limit).</w:t>
      </w:r>
    </w:p>
    <w:p w:rsidR="00CB17D5" w:rsidRPr="00CB17D5" w:rsidRDefault="00CB17D5" w:rsidP="00CB17D5">
      <w:pPr>
        <w:numPr>
          <w:ilvl w:val="1"/>
          <w:numId w:val="1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1"/>
          <w:szCs w:val="21"/>
        </w:rPr>
      </w:pPr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Universal </w:t>
      </w:r>
      <w:proofErr w:type="spellStart"/>
      <w:r w:rsidRPr="00CB17D5">
        <w:rPr>
          <w:rFonts w:ascii="Arial" w:eastAsia="Times New Roman" w:hAnsi="Arial" w:cs="Arial"/>
          <w:color w:val="000000"/>
          <w:sz w:val="21"/>
          <w:szCs w:val="21"/>
        </w:rPr>
        <w:t>Sompo</w:t>
      </w:r>
      <w:proofErr w:type="spellEnd"/>
      <w:r w:rsidRPr="00CB17D5">
        <w:rPr>
          <w:rFonts w:ascii="Arial" w:eastAsia="Times New Roman" w:hAnsi="Arial" w:cs="Arial"/>
          <w:color w:val="000000"/>
          <w:sz w:val="21"/>
          <w:szCs w:val="21"/>
        </w:rPr>
        <w:t xml:space="preserve"> General Insurance Company for the age group of 0 month to 70 years.</w:t>
      </w:r>
    </w:p>
    <w:sectPr w:rsidR="00CB17D5" w:rsidRPr="00CB17D5" w:rsidSect="005E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19F"/>
    <w:multiLevelType w:val="multilevel"/>
    <w:tmpl w:val="992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5"/>
    <w:rsid w:val="0056209A"/>
    <w:rsid w:val="005E3C7A"/>
    <w:rsid w:val="00997A1E"/>
    <w:rsid w:val="00B9639E"/>
    <w:rsid w:val="00C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</dc:creator>
  <cp:keywords/>
  <dc:description/>
  <cp:lastModifiedBy>hira</cp:lastModifiedBy>
  <cp:revision>2</cp:revision>
  <dcterms:created xsi:type="dcterms:W3CDTF">2015-07-22T05:32:00Z</dcterms:created>
  <dcterms:modified xsi:type="dcterms:W3CDTF">2015-07-22T05:33:00Z</dcterms:modified>
</cp:coreProperties>
</file>